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6BF3C" w14:textId="2E3A414F" w:rsidR="006B6C0F" w:rsidRPr="003E5A6F" w:rsidRDefault="00EF19AF" w:rsidP="003E5A6F">
      <w:pPr>
        <w:widowControl/>
        <w:spacing w:before="100" w:beforeAutospacing="1" w:after="100" w:afterAutospacing="1" w:line="240" w:lineRule="auto"/>
        <w:jc w:val="center"/>
        <w:rPr>
          <w:rFonts w:ascii="Times New Roman" w:eastAsia="新細明體" w:hAnsi="Times New Roman" w:cs="Times New Roman"/>
          <w:b/>
          <w:bCs/>
          <w:kern w:val="0"/>
          <w:sz w:val="28"/>
          <w:szCs w:val="28"/>
          <w14:ligatures w14:val="none"/>
        </w:rPr>
      </w:pPr>
      <w:r w:rsidRPr="003E5A6F">
        <w:rPr>
          <w:rFonts w:ascii="Times New Roman" w:eastAsia="新細明體" w:hAnsi="Times New Roman" w:cs="Times New Roman"/>
          <w:b/>
          <w:bCs/>
          <w:kern w:val="0"/>
          <w:sz w:val="28"/>
          <w:szCs w:val="28"/>
          <w14:ligatures w14:val="none"/>
        </w:rPr>
        <w:t>College of Liberal Arts, National Central University</w:t>
      </w:r>
      <w:r w:rsidRPr="003E5A6F">
        <w:rPr>
          <w:rFonts w:ascii="Times New Roman" w:eastAsia="新細明體" w:hAnsi="Times New Roman" w:cs="Times New Roman"/>
          <w:kern w:val="0"/>
          <w:sz w:val="28"/>
          <w:szCs w:val="28"/>
          <w14:ligatures w14:val="none"/>
        </w:rPr>
        <w:br/>
      </w:r>
      <w:r w:rsidR="006B6C0F" w:rsidRPr="003E5A6F">
        <w:rPr>
          <w:rFonts w:ascii="Times New Roman" w:eastAsia="新細明體" w:hAnsi="Times New Roman" w:cs="Times New Roman"/>
          <w:b/>
          <w:bCs/>
          <w:kern w:val="0"/>
          <w:sz w:val="28"/>
          <w:szCs w:val="28"/>
          <w14:ligatures w14:val="none"/>
        </w:rPr>
        <w:t>Journal Ranking Evaluation</w:t>
      </w:r>
      <w:r w:rsidRPr="003E5A6F">
        <w:rPr>
          <w:rFonts w:ascii="Times New Roman" w:eastAsia="新細明體" w:hAnsi="Times New Roman" w:cs="Times New Roman"/>
          <w:b/>
          <w:bCs/>
          <w:kern w:val="0"/>
          <w:sz w:val="28"/>
          <w:szCs w:val="28"/>
          <w14:ligatures w14:val="none"/>
        </w:rPr>
        <w:t xml:space="preserve"> Form</w:t>
      </w:r>
    </w:p>
    <w:p w14:paraId="2A1A5C36" w14:textId="6C9E4DC6" w:rsidR="006B6C0F" w:rsidRPr="003E5A6F" w:rsidRDefault="006B6C0F" w:rsidP="003E5A6F">
      <w:pPr>
        <w:widowControl/>
        <w:spacing w:before="100" w:beforeAutospacing="1" w:after="0" w:line="320" w:lineRule="exact"/>
        <w:rPr>
          <w:rFonts w:ascii="Times New Roman" w:eastAsia="新細明體" w:hAnsi="Times New Roman" w:cs="Times New Roman"/>
          <w:b/>
          <w:bCs/>
          <w:kern w:val="0"/>
          <w:sz w:val="20"/>
          <w:szCs w:val="20"/>
          <w14:ligatures w14:val="none"/>
        </w:rPr>
      </w:pPr>
      <w:r w:rsidRPr="003E5A6F">
        <w:rPr>
          <w:rFonts w:ascii="Times New Roman" w:eastAsia="新細明體" w:hAnsi="Times New Roman" w:cs="Times New Roman"/>
          <w:b/>
          <w:bCs/>
          <w:kern w:val="0"/>
          <w14:ligatures w14:val="none"/>
        </w:rPr>
        <w:t>*</w:t>
      </w:r>
      <w:r w:rsidRPr="003E5A6F">
        <w:rPr>
          <w:rFonts w:ascii="Times New Roman" w:eastAsia="新細明體" w:hAnsi="Times New Roman" w:cs="Times New Roman"/>
          <w:b/>
          <w:bCs/>
          <w:kern w:val="0"/>
          <w:sz w:val="20"/>
          <w:szCs w:val="20"/>
          <w14:ligatures w14:val="none"/>
        </w:rPr>
        <w:t>This form is for the evaluation of international journals and journals published in China, Hong Kong, and Macao.</w:t>
      </w:r>
    </w:p>
    <w:p w14:paraId="22B45312" w14:textId="77777777" w:rsidR="00EF19AF" w:rsidRPr="003E5A6F" w:rsidRDefault="00EF19AF" w:rsidP="003E5A6F">
      <w:pPr>
        <w:widowControl/>
        <w:spacing w:before="100" w:beforeAutospacing="1" w:afterLines="50" w:after="180" w:line="240" w:lineRule="auto"/>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b/>
          <w:bCs/>
          <w:kern w:val="0"/>
          <w:sz w:val="27"/>
          <w:szCs w:val="27"/>
          <w14:ligatures w14:val="none"/>
        </w:rPr>
        <w:t>I. Purpose of Review</w:t>
      </w:r>
    </w:p>
    <w:p w14:paraId="7AE38FC9" w14:textId="77777777" w:rsidR="00EF19AF" w:rsidRPr="003E5A6F" w:rsidRDefault="00EF19AF" w:rsidP="008E0728">
      <w:pPr>
        <w:widowControl/>
        <w:spacing w:before="100" w:beforeAutospacing="1" w:afterLines="50" w:after="180" w:line="240" w:lineRule="auto"/>
        <w:ind w:leftChars="100" w:left="240"/>
        <w:jc w:val="both"/>
        <w:rPr>
          <w:rFonts w:ascii="Times New Roman" w:eastAsia="新細明體" w:hAnsi="Times New Roman" w:cs="Times New Roman"/>
          <w:kern w:val="0"/>
          <w14:ligatures w14:val="none"/>
        </w:rPr>
      </w:pPr>
      <w:r w:rsidRPr="003E5A6F">
        <w:rPr>
          <w:rFonts w:ascii="Times New Roman" w:eastAsia="新細明體" w:hAnsi="Times New Roman" w:cs="Times New Roman"/>
          <w:kern w:val="0"/>
          <w14:ligatures w14:val="none"/>
        </w:rPr>
        <w:t>To establish a list of important journals for the College as references for faculty promotion, research performance evaluation, applications for grants and subsidies, and recognition of academic achievements, you are hereby invited to review whether the journals recommended by departments/institutes of the College are equivalent to journals indexed in THCI, TSSCI, A&amp;HCI, SSCI, or SCIE. Your review will serve as the basis for determining whether these journals should be recognized as important journals by the College.</w:t>
      </w:r>
    </w:p>
    <w:p w14:paraId="070FFF58" w14:textId="11A8CC46" w:rsidR="00EF19AF" w:rsidRPr="003E5A6F" w:rsidRDefault="00EF19AF" w:rsidP="00EF19AF">
      <w:pPr>
        <w:widowControl/>
        <w:spacing w:after="0" w:line="240" w:lineRule="auto"/>
        <w:rPr>
          <w:rFonts w:ascii="Times New Roman" w:eastAsia="新細明體" w:hAnsi="Times New Roman" w:cs="Times New Roman"/>
          <w:kern w:val="0"/>
          <w14:ligatures w14:val="none"/>
        </w:rPr>
      </w:pPr>
    </w:p>
    <w:p w14:paraId="16CEECEA" w14:textId="0FFBD6F9" w:rsidR="003E5A6F" w:rsidRDefault="00EF19AF" w:rsidP="000F3555">
      <w:pPr>
        <w:widowControl/>
        <w:spacing w:afterLines="50" w:after="180" w:line="240" w:lineRule="auto"/>
        <w:ind w:left="362" w:hangingChars="134" w:hanging="362"/>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b/>
          <w:bCs/>
          <w:kern w:val="0"/>
          <w:sz w:val="27"/>
          <w:szCs w:val="27"/>
          <w14:ligatures w14:val="none"/>
        </w:rPr>
        <w:t>II. Information on the Journal Submitted for Review (to be completed by the department/institute)</w:t>
      </w:r>
    </w:p>
    <w:tbl>
      <w:tblPr>
        <w:tblStyle w:val="af"/>
        <w:tblW w:w="8930" w:type="dxa"/>
        <w:tblInd w:w="279" w:type="dxa"/>
        <w:tblLook w:val="04A0" w:firstRow="1" w:lastRow="0" w:firstColumn="1" w:lastColumn="0" w:noHBand="0" w:noVBand="1"/>
      </w:tblPr>
      <w:tblGrid>
        <w:gridCol w:w="2693"/>
        <w:gridCol w:w="6237"/>
      </w:tblGrid>
      <w:tr w:rsidR="00CF039F" w14:paraId="69BB2EB9" w14:textId="77777777" w:rsidTr="000F3555">
        <w:tc>
          <w:tcPr>
            <w:tcW w:w="2693" w:type="dxa"/>
            <w:shd w:val="clear" w:color="auto" w:fill="D9D9D9" w:themeFill="background1" w:themeFillShade="D9"/>
            <w:vAlign w:val="center"/>
          </w:tcPr>
          <w:p w14:paraId="10063E34" w14:textId="486DB04F" w:rsidR="00CF039F" w:rsidRDefault="00CF039F" w:rsidP="00CF039F">
            <w:pPr>
              <w:widowControl/>
              <w:spacing w:beforeLines="10" w:before="36" w:afterLines="10" w:after="36"/>
              <w:jc w:val="center"/>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b/>
                <w:bCs/>
                <w:kern w:val="0"/>
                <w14:ligatures w14:val="none"/>
              </w:rPr>
              <w:t>Item</w:t>
            </w:r>
          </w:p>
        </w:tc>
        <w:tc>
          <w:tcPr>
            <w:tcW w:w="6237" w:type="dxa"/>
            <w:shd w:val="clear" w:color="auto" w:fill="D9D9D9" w:themeFill="background1" w:themeFillShade="D9"/>
            <w:vAlign w:val="center"/>
          </w:tcPr>
          <w:p w14:paraId="5A8CFE5F" w14:textId="33119FF1" w:rsidR="00CF039F" w:rsidRDefault="00CF039F" w:rsidP="00CF039F">
            <w:pPr>
              <w:widowControl/>
              <w:spacing w:beforeLines="10" w:before="36" w:afterLines="10" w:after="36"/>
              <w:jc w:val="center"/>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b/>
                <w:bCs/>
                <w:kern w:val="0"/>
                <w14:ligatures w14:val="none"/>
              </w:rPr>
              <w:t>Description</w:t>
            </w:r>
          </w:p>
        </w:tc>
      </w:tr>
      <w:tr w:rsidR="00CF039F" w14:paraId="5F4006C4" w14:textId="77777777" w:rsidTr="000F3555">
        <w:tc>
          <w:tcPr>
            <w:tcW w:w="2693" w:type="dxa"/>
            <w:vAlign w:val="center"/>
          </w:tcPr>
          <w:p w14:paraId="2CE7496D" w14:textId="4631A0D7" w:rsidR="00CF039F" w:rsidRDefault="00CF039F" w:rsidP="000F3555">
            <w:pPr>
              <w:widowControl/>
              <w:spacing w:beforeLines="10" w:before="36" w:afterLines="10" w:after="36"/>
              <w:jc w:val="both"/>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kern w:val="0"/>
                <w14:ligatures w14:val="none"/>
              </w:rPr>
              <w:t>Chinese title of journal (if applicable)</w:t>
            </w:r>
          </w:p>
        </w:tc>
        <w:tc>
          <w:tcPr>
            <w:tcW w:w="6237" w:type="dxa"/>
            <w:vAlign w:val="center"/>
          </w:tcPr>
          <w:p w14:paraId="3FF8B14A" w14:textId="77777777" w:rsidR="00CF039F" w:rsidRDefault="00CF039F"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p>
        </w:tc>
      </w:tr>
      <w:tr w:rsidR="00CF039F" w14:paraId="29E0C7D1" w14:textId="77777777" w:rsidTr="000F3555">
        <w:tc>
          <w:tcPr>
            <w:tcW w:w="2693" w:type="dxa"/>
            <w:vAlign w:val="center"/>
          </w:tcPr>
          <w:p w14:paraId="65538967" w14:textId="78F42C19" w:rsidR="00CF039F" w:rsidRDefault="00CF039F" w:rsidP="000F3555">
            <w:pPr>
              <w:widowControl/>
              <w:spacing w:beforeLines="10" w:before="36" w:afterLines="10" w:after="36"/>
              <w:jc w:val="both"/>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kern w:val="0"/>
                <w14:ligatures w14:val="none"/>
              </w:rPr>
              <w:t>Foreign-language title of journal (if applicable)</w:t>
            </w:r>
          </w:p>
        </w:tc>
        <w:tc>
          <w:tcPr>
            <w:tcW w:w="6237" w:type="dxa"/>
            <w:vAlign w:val="center"/>
          </w:tcPr>
          <w:p w14:paraId="50CB1945" w14:textId="77777777" w:rsidR="00CF039F" w:rsidRDefault="00CF039F"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p>
        </w:tc>
      </w:tr>
      <w:tr w:rsidR="00CF039F" w14:paraId="7BD0D933" w14:textId="77777777" w:rsidTr="000F3555">
        <w:tc>
          <w:tcPr>
            <w:tcW w:w="2693" w:type="dxa"/>
            <w:vAlign w:val="center"/>
          </w:tcPr>
          <w:p w14:paraId="6E76469E" w14:textId="4A4CACAC" w:rsidR="00CF039F" w:rsidRDefault="00CF039F"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kern w:val="0"/>
                <w14:ligatures w14:val="none"/>
              </w:rPr>
              <w:t>Editorial office or publisher</w:t>
            </w:r>
          </w:p>
        </w:tc>
        <w:tc>
          <w:tcPr>
            <w:tcW w:w="6237" w:type="dxa"/>
            <w:vAlign w:val="center"/>
          </w:tcPr>
          <w:p w14:paraId="4A8020B2" w14:textId="77777777" w:rsidR="00CF039F" w:rsidRDefault="00CF039F"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p>
        </w:tc>
      </w:tr>
      <w:tr w:rsidR="00CF039F" w14:paraId="72A6CCD4" w14:textId="77777777" w:rsidTr="000F3555">
        <w:tc>
          <w:tcPr>
            <w:tcW w:w="2693" w:type="dxa"/>
            <w:vAlign w:val="center"/>
          </w:tcPr>
          <w:p w14:paraId="4D67EB39" w14:textId="7A892A68" w:rsidR="00CF039F" w:rsidRDefault="00CF039F"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kern w:val="0"/>
                <w14:ligatures w14:val="none"/>
              </w:rPr>
              <w:t>Country of publication</w:t>
            </w:r>
          </w:p>
        </w:tc>
        <w:tc>
          <w:tcPr>
            <w:tcW w:w="6237" w:type="dxa"/>
            <w:vAlign w:val="center"/>
          </w:tcPr>
          <w:p w14:paraId="26B7CD4A" w14:textId="77777777" w:rsidR="00CF039F" w:rsidRDefault="00CF039F"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p>
        </w:tc>
      </w:tr>
      <w:tr w:rsidR="00CF039F" w14:paraId="115C1E5F" w14:textId="77777777" w:rsidTr="000F3555">
        <w:tc>
          <w:tcPr>
            <w:tcW w:w="2693" w:type="dxa"/>
            <w:vAlign w:val="center"/>
          </w:tcPr>
          <w:p w14:paraId="08B13796" w14:textId="7B2CD582" w:rsidR="00CF039F" w:rsidRDefault="00CF039F"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kern w:val="0"/>
                <w14:ligatures w14:val="none"/>
              </w:rPr>
              <w:t>ISSN/eISSN</w:t>
            </w:r>
          </w:p>
        </w:tc>
        <w:tc>
          <w:tcPr>
            <w:tcW w:w="6237" w:type="dxa"/>
            <w:vAlign w:val="center"/>
          </w:tcPr>
          <w:p w14:paraId="0207D4A4" w14:textId="201CA4F8" w:rsidR="00CF039F" w:rsidRDefault="000F3555" w:rsidP="00CF039F">
            <w:pPr>
              <w:widowControl/>
              <w:spacing w:beforeLines="10" w:before="36" w:afterLines="10" w:after="36"/>
              <w:rPr>
                <w:rFonts w:ascii="Times New Roman" w:eastAsia="新細明體" w:hAnsi="Times New Roman" w:cs="Times New Roman"/>
                <w:kern w:val="0"/>
                <w14:ligatures w14:val="none"/>
              </w:rPr>
            </w:pPr>
            <w:r>
              <w:rPr>
                <w:rFonts w:ascii="新細明體" w:eastAsia="新細明體" w:hAnsi="新細明體" w:cs="Times New Roman" w:hint="eastAsia"/>
                <w:kern w:val="0"/>
                <w14:ligatures w14:val="none"/>
              </w:rPr>
              <w:t>□</w:t>
            </w:r>
            <w:r w:rsidR="00CF039F" w:rsidRPr="003E5A6F">
              <w:rPr>
                <w:rFonts w:ascii="Times New Roman" w:eastAsia="新細明體" w:hAnsi="Times New Roman" w:cs="Times New Roman"/>
                <w:kern w:val="0"/>
                <w14:ligatures w14:val="none"/>
              </w:rPr>
              <w:t xml:space="preserve">Print journal (ISSN): </w:t>
            </w:r>
          </w:p>
          <w:p w14:paraId="11AE27C6" w14:textId="05F17FA9" w:rsidR="00CF039F" w:rsidRDefault="000F3555"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r>
              <w:rPr>
                <w:rFonts w:ascii="新細明體" w:eastAsia="新細明體" w:hAnsi="新細明體" w:cs="Times New Roman" w:hint="eastAsia"/>
                <w:kern w:val="0"/>
                <w14:ligatures w14:val="none"/>
              </w:rPr>
              <w:t>□</w:t>
            </w:r>
            <w:r w:rsidR="00CF039F" w:rsidRPr="003E5A6F">
              <w:rPr>
                <w:rFonts w:ascii="Times New Roman" w:eastAsia="新細明體" w:hAnsi="Times New Roman" w:cs="Times New Roman"/>
                <w:kern w:val="0"/>
                <w14:ligatures w14:val="none"/>
              </w:rPr>
              <w:t>Electronic journal (eISSN):</w:t>
            </w:r>
          </w:p>
        </w:tc>
      </w:tr>
      <w:tr w:rsidR="00CF039F" w14:paraId="32F8DBC8" w14:textId="77777777" w:rsidTr="000F3555">
        <w:tc>
          <w:tcPr>
            <w:tcW w:w="2693" w:type="dxa"/>
            <w:vAlign w:val="center"/>
          </w:tcPr>
          <w:p w14:paraId="50733157" w14:textId="0B37B07D" w:rsidR="00CF039F" w:rsidRDefault="00CF039F"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kern w:val="0"/>
                <w14:ligatures w14:val="none"/>
              </w:rPr>
              <w:t>Year established</w:t>
            </w:r>
          </w:p>
        </w:tc>
        <w:tc>
          <w:tcPr>
            <w:tcW w:w="6237" w:type="dxa"/>
            <w:vAlign w:val="center"/>
          </w:tcPr>
          <w:p w14:paraId="6E38C532" w14:textId="727A658C" w:rsidR="00CF039F" w:rsidRDefault="00CF039F"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kern w:val="0"/>
                <w14:ligatures w14:val="none"/>
              </w:rPr>
              <w:t>Year _____ (CE)</w:t>
            </w:r>
          </w:p>
        </w:tc>
      </w:tr>
      <w:tr w:rsidR="00CF039F" w14:paraId="13CC5CAC" w14:textId="77777777" w:rsidTr="000F3555">
        <w:tc>
          <w:tcPr>
            <w:tcW w:w="2693" w:type="dxa"/>
            <w:vAlign w:val="center"/>
          </w:tcPr>
          <w:p w14:paraId="6BD9D42B" w14:textId="5C969723" w:rsidR="00CF039F" w:rsidRDefault="00CF039F"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kern w:val="0"/>
                <w14:ligatures w14:val="none"/>
              </w:rPr>
              <w:t>Publication frequency</w:t>
            </w:r>
          </w:p>
        </w:tc>
        <w:tc>
          <w:tcPr>
            <w:tcW w:w="6237" w:type="dxa"/>
            <w:vAlign w:val="center"/>
          </w:tcPr>
          <w:p w14:paraId="3D949FA7" w14:textId="599BE88C" w:rsidR="00CF039F" w:rsidRDefault="000F3555" w:rsidP="00CF039F">
            <w:pPr>
              <w:widowControl/>
              <w:spacing w:beforeLines="10" w:before="36" w:afterLines="10" w:after="36"/>
              <w:rPr>
                <w:rFonts w:ascii="Times New Roman" w:eastAsia="新細明體" w:hAnsi="Times New Roman" w:cs="Times New Roman"/>
                <w:kern w:val="0"/>
                <w14:ligatures w14:val="none"/>
              </w:rPr>
            </w:pPr>
            <w:r>
              <w:rPr>
                <w:rFonts w:ascii="新細明體" w:eastAsia="新細明體" w:hAnsi="新細明體" w:cs="Times New Roman" w:hint="eastAsia"/>
                <w:kern w:val="0"/>
                <w14:ligatures w14:val="none"/>
              </w:rPr>
              <w:t>□</w:t>
            </w:r>
            <w:r w:rsidR="00CF039F" w:rsidRPr="003E5A6F">
              <w:rPr>
                <w:rFonts w:ascii="Times New Roman" w:eastAsia="新細明體" w:hAnsi="Times New Roman" w:cs="Times New Roman"/>
                <w:kern w:val="0"/>
                <w14:ligatures w14:val="none"/>
              </w:rPr>
              <w:t xml:space="preserve">Annual </w:t>
            </w:r>
            <w:r>
              <w:rPr>
                <w:rFonts w:ascii="新細明體" w:eastAsia="新細明體" w:hAnsi="新細明體" w:cs="Times New Roman" w:hint="eastAsia"/>
                <w:kern w:val="0"/>
                <w14:ligatures w14:val="none"/>
              </w:rPr>
              <w:t>□</w:t>
            </w:r>
            <w:r w:rsidR="00CF039F" w:rsidRPr="003E5A6F">
              <w:rPr>
                <w:rFonts w:ascii="Times New Roman" w:eastAsia="新細明體" w:hAnsi="Times New Roman" w:cs="Times New Roman"/>
                <w:kern w:val="0"/>
                <w14:ligatures w14:val="none"/>
              </w:rPr>
              <w:t xml:space="preserve">Semiannual </w:t>
            </w:r>
            <w:r>
              <w:rPr>
                <w:rFonts w:ascii="新細明體" w:eastAsia="新細明體" w:hAnsi="新細明體" w:cs="Times New Roman" w:hint="eastAsia"/>
                <w:kern w:val="0"/>
                <w14:ligatures w14:val="none"/>
              </w:rPr>
              <w:t>□</w:t>
            </w:r>
            <w:r w:rsidR="00CF039F" w:rsidRPr="003E5A6F">
              <w:rPr>
                <w:rFonts w:ascii="Times New Roman" w:eastAsia="新細明體" w:hAnsi="Times New Roman" w:cs="Times New Roman"/>
                <w:kern w:val="0"/>
                <w14:ligatures w14:val="none"/>
              </w:rPr>
              <w:t xml:space="preserve">Monthly </w:t>
            </w:r>
            <w:r>
              <w:rPr>
                <w:rFonts w:ascii="新細明體" w:eastAsia="新細明體" w:hAnsi="新細明體" w:cs="Times New Roman" w:hint="eastAsia"/>
                <w:kern w:val="0"/>
                <w14:ligatures w14:val="none"/>
              </w:rPr>
              <w:t>□</w:t>
            </w:r>
            <w:r w:rsidR="00CF039F" w:rsidRPr="003E5A6F">
              <w:rPr>
                <w:rFonts w:ascii="Times New Roman" w:eastAsia="新細明體" w:hAnsi="Times New Roman" w:cs="Times New Roman"/>
                <w:kern w:val="0"/>
                <w14:ligatures w14:val="none"/>
              </w:rPr>
              <w:t xml:space="preserve">Three issues per year </w:t>
            </w:r>
            <w:r>
              <w:rPr>
                <w:rFonts w:ascii="新細明體" w:eastAsia="新細明體" w:hAnsi="新細明體" w:cs="Times New Roman" w:hint="eastAsia"/>
                <w:kern w:val="0"/>
                <w14:ligatures w14:val="none"/>
              </w:rPr>
              <w:t>□</w:t>
            </w:r>
            <w:r w:rsidR="00CF039F" w:rsidRPr="003E5A6F">
              <w:rPr>
                <w:rFonts w:ascii="Times New Roman" w:eastAsia="新細明體" w:hAnsi="Times New Roman" w:cs="Times New Roman"/>
                <w:kern w:val="0"/>
                <w14:ligatures w14:val="none"/>
              </w:rPr>
              <w:t xml:space="preserve">Quarterly </w:t>
            </w:r>
            <w:r>
              <w:rPr>
                <w:rFonts w:ascii="新細明體" w:eastAsia="新細明體" w:hAnsi="新細明體" w:cs="Times New Roman" w:hint="eastAsia"/>
                <w:kern w:val="0"/>
                <w14:ligatures w14:val="none"/>
              </w:rPr>
              <w:t>□</w:t>
            </w:r>
            <w:r w:rsidR="00CF039F" w:rsidRPr="003E5A6F">
              <w:rPr>
                <w:rFonts w:ascii="Times New Roman" w:eastAsia="新細明體" w:hAnsi="Times New Roman" w:cs="Times New Roman"/>
                <w:kern w:val="0"/>
                <w14:ligatures w14:val="none"/>
              </w:rPr>
              <w:t xml:space="preserve">Bimonthly </w:t>
            </w:r>
          </w:p>
          <w:p w14:paraId="1EAD65DE" w14:textId="35A5EED7" w:rsidR="00CF039F" w:rsidRDefault="000F3555"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r>
              <w:rPr>
                <w:rFonts w:ascii="新細明體" w:eastAsia="新細明體" w:hAnsi="新細明體" w:cs="Times New Roman" w:hint="eastAsia"/>
                <w:kern w:val="0"/>
                <w14:ligatures w14:val="none"/>
              </w:rPr>
              <w:t>□</w:t>
            </w:r>
            <w:r w:rsidR="00CF039F" w:rsidRPr="003E5A6F">
              <w:rPr>
                <w:rFonts w:ascii="Times New Roman" w:eastAsia="新細明體" w:hAnsi="Times New Roman" w:cs="Times New Roman"/>
                <w:kern w:val="0"/>
                <w14:ligatures w14:val="none"/>
              </w:rPr>
              <w:t>Other (please specify):</w:t>
            </w:r>
          </w:p>
        </w:tc>
      </w:tr>
      <w:tr w:rsidR="00CF039F" w14:paraId="5599A658" w14:textId="77777777" w:rsidTr="000F3555">
        <w:tc>
          <w:tcPr>
            <w:tcW w:w="2693" w:type="dxa"/>
            <w:vAlign w:val="center"/>
          </w:tcPr>
          <w:p w14:paraId="42DF7B92" w14:textId="4CD19168" w:rsidR="00CF039F" w:rsidRDefault="00CF039F"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kern w:val="0"/>
                <w14:ligatures w14:val="none"/>
              </w:rPr>
              <w:t>Journal website</w:t>
            </w:r>
          </w:p>
        </w:tc>
        <w:tc>
          <w:tcPr>
            <w:tcW w:w="6237" w:type="dxa"/>
            <w:vAlign w:val="center"/>
          </w:tcPr>
          <w:p w14:paraId="12947977" w14:textId="77777777" w:rsidR="00CF039F" w:rsidRDefault="00CF039F"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p>
        </w:tc>
      </w:tr>
      <w:tr w:rsidR="00CF039F" w14:paraId="63EC46EB" w14:textId="77777777" w:rsidTr="000F3555">
        <w:tc>
          <w:tcPr>
            <w:tcW w:w="2693" w:type="dxa"/>
            <w:vAlign w:val="center"/>
          </w:tcPr>
          <w:p w14:paraId="7B9BD4CA" w14:textId="1EC40E50" w:rsidR="00CF039F" w:rsidRDefault="00CF039F" w:rsidP="000F3555">
            <w:pPr>
              <w:widowControl/>
              <w:spacing w:beforeLines="10" w:before="36" w:afterLines="10" w:after="36"/>
              <w:jc w:val="both"/>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kern w:val="0"/>
                <w14:ligatures w14:val="none"/>
              </w:rPr>
              <w:t>Currently indexed in domestic or international databases</w:t>
            </w:r>
          </w:p>
        </w:tc>
        <w:tc>
          <w:tcPr>
            <w:tcW w:w="6237" w:type="dxa"/>
            <w:vAlign w:val="center"/>
          </w:tcPr>
          <w:p w14:paraId="6265CA22" w14:textId="4D3523AB" w:rsidR="00CF039F" w:rsidRDefault="000F3555" w:rsidP="00CF039F">
            <w:pPr>
              <w:widowControl/>
              <w:spacing w:beforeLines="10" w:before="36" w:afterLines="10" w:after="36"/>
              <w:rPr>
                <w:rFonts w:ascii="Times New Roman" w:eastAsia="新細明體" w:hAnsi="Times New Roman" w:cs="Times New Roman"/>
                <w:kern w:val="0"/>
                <w14:ligatures w14:val="none"/>
              </w:rPr>
            </w:pPr>
            <w:r>
              <w:rPr>
                <w:rFonts w:ascii="新細明體" w:eastAsia="新細明體" w:hAnsi="新細明體" w:cs="Times New Roman" w:hint="eastAsia"/>
                <w:kern w:val="0"/>
                <w14:ligatures w14:val="none"/>
              </w:rPr>
              <w:t>□</w:t>
            </w:r>
            <w:r w:rsidR="00CF039F" w:rsidRPr="003E5A6F">
              <w:rPr>
                <w:rFonts w:ascii="Times New Roman" w:eastAsia="新細明體" w:hAnsi="Times New Roman" w:cs="Times New Roman"/>
                <w:kern w:val="0"/>
                <w14:ligatures w14:val="none"/>
              </w:rPr>
              <w:t xml:space="preserve">Yes (please specify): </w:t>
            </w:r>
          </w:p>
          <w:p w14:paraId="243F3F2C" w14:textId="36850328" w:rsidR="00CF039F" w:rsidRDefault="000F3555"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r>
              <w:rPr>
                <w:rFonts w:ascii="新細明體" w:eastAsia="新細明體" w:hAnsi="新細明體" w:cs="Times New Roman" w:hint="eastAsia"/>
                <w:kern w:val="0"/>
                <w14:ligatures w14:val="none"/>
              </w:rPr>
              <w:t>□</w:t>
            </w:r>
            <w:r w:rsidR="00CF039F" w:rsidRPr="003E5A6F">
              <w:rPr>
                <w:rFonts w:ascii="Times New Roman" w:eastAsia="新細明體" w:hAnsi="Times New Roman" w:cs="Times New Roman"/>
                <w:kern w:val="0"/>
                <w14:ligatures w14:val="none"/>
              </w:rPr>
              <w:t>No</w:t>
            </w:r>
          </w:p>
        </w:tc>
      </w:tr>
      <w:tr w:rsidR="00CF039F" w14:paraId="150FF751" w14:textId="77777777" w:rsidTr="000F3555">
        <w:tc>
          <w:tcPr>
            <w:tcW w:w="2693" w:type="dxa"/>
            <w:vAlign w:val="center"/>
          </w:tcPr>
          <w:p w14:paraId="798792D8" w14:textId="3B7B2BFA" w:rsidR="00CF039F" w:rsidRDefault="00CF039F" w:rsidP="000F3555">
            <w:pPr>
              <w:widowControl/>
              <w:spacing w:beforeLines="10" w:before="36" w:afterLines="10" w:after="36"/>
              <w:jc w:val="both"/>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kern w:val="0"/>
                <w14:ligatures w14:val="none"/>
              </w:rPr>
              <w:lastRenderedPageBreak/>
              <w:t>Citation or impact metrics over the past three years (e.g., Impact Factor, CiteScore; leave blank if none)</w:t>
            </w:r>
          </w:p>
        </w:tc>
        <w:tc>
          <w:tcPr>
            <w:tcW w:w="6237" w:type="dxa"/>
            <w:vAlign w:val="center"/>
          </w:tcPr>
          <w:p w14:paraId="61194F58" w14:textId="77777777" w:rsidR="00CF039F" w:rsidRDefault="00CF039F"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p>
        </w:tc>
      </w:tr>
      <w:tr w:rsidR="00CF039F" w14:paraId="510DFFCC" w14:textId="77777777" w:rsidTr="000F3555">
        <w:tc>
          <w:tcPr>
            <w:tcW w:w="2693" w:type="dxa"/>
            <w:vAlign w:val="center"/>
          </w:tcPr>
          <w:p w14:paraId="306DC8C0" w14:textId="7F52F61A" w:rsidR="00CF039F" w:rsidRDefault="00CF039F" w:rsidP="000F3555">
            <w:pPr>
              <w:widowControl/>
              <w:spacing w:beforeLines="10" w:before="36" w:afterLines="10" w:after="36"/>
              <w:jc w:val="both"/>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kern w:val="0"/>
                <w14:ligatures w14:val="none"/>
              </w:rPr>
              <w:t>Research field/category</w:t>
            </w:r>
          </w:p>
        </w:tc>
        <w:tc>
          <w:tcPr>
            <w:tcW w:w="6237" w:type="dxa"/>
            <w:vAlign w:val="center"/>
          </w:tcPr>
          <w:p w14:paraId="7EBB2C50" w14:textId="77777777" w:rsidR="00CF039F" w:rsidRDefault="00CF039F"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p>
        </w:tc>
      </w:tr>
      <w:tr w:rsidR="00CF039F" w14:paraId="26208B5E" w14:textId="77777777" w:rsidTr="000F3555">
        <w:tc>
          <w:tcPr>
            <w:tcW w:w="2693" w:type="dxa"/>
            <w:vAlign w:val="center"/>
          </w:tcPr>
          <w:p w14:paraId="2B44AD62" w14:textId="2CB82CF2" w:rsidR="00CF039F" w:rsidRDefault="00CF039F" w:rsidP="000F3555">
            <w:pPr>
              <w:widowControl/>
              <w:spacing w:beforeLines="10" w:before="36" w:afterLines="10" w:after="36"/>
              <w:jc w:val="both"/>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kern w:val="0"/>
                <w14:ligatures w14:val="none"/>
              </w:rPr>
              <w:t>Whether the journal adopts a double-blind peer review system</w:t>
            </w:r>
          </w:p>
        </w:tc>
        <w:tc>
          <w:tcPr>
            <w:tcW w:w="6237" w:type="dxa"/>
            <w:vAlign w:val="center"/>
          </w:tcPr>
          <w:p w14:paraId="04BC4F90" w14:textId="77777777" w:rsidR="00CF039F" w:rsidRDefault="00CF039F"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p>
        </w:tc>
      </w:tr>
      <w:tr w:rsidR="00CF039F" w14:paraId="099B4AE6" w14:textId="77777777" w:rsidTr="000F3555">
        <w:trPr>
          <w:trHeight w:val="1407"/>
        </w:trPr>
        <w:tc>
          <w:tcPr>
            <w:tcW w:w="2693" w:type="dxa"/>
            <w:vAlign w:val="center"/>
          </w:tcPr>
          <w:p w14:paraId="3C6A0826" w14:textId="30A1102A" w:rsidR="00CF039F" w:rsidRDefault="00CF039F" w:rsidP="000F3555">
            <w:pPr>
              <w:widowControl/>
              <w:spacing w:beforeLines="10" w:before="36" w:afterLines="10" w:after="36"/>
              <w:jc w:val="both"/>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kern w:val="0"/>
                <w14:ligatures w14:val="none"/>
              </w:rPr>
              <w:t xml:space="preserve">Supplementary Statement of Importance </w:t>
            </w:r>
          </w:p>
        </w:tc>
        <w:tc>
          <w:tcPr>
            <w:tcW w:w="6237" w:type="dxa"/>
            <w:vAlign w:val="center"/>
          </w:tcPr>
          <w:p w14:paraId="4AC77CB6" w14:textId="77777777" w:rsidR="00CF039F" w:rsidRDefault="00CF039F" w:rsidP="00CF039F">
            <w:pPr>
              <w:widowControl/>
              <w:spacing w:beforeLines="10" w:before="36" w:afterLines="10" w:after="36"/>
              <w:outlineLvl w:val="2"/>
              <w:rPr>
                <w:rFonts w:ascii="Times New Roman" w:eastAsia="新細明體" w:hAnsi="Times New Roman" w:cs="Times New Roman"/>
                <w:b/>
                <w:bCs/>
                <w:kern w:val="0"/>
                <w:sz w:val="27"/>
                <w:szCs w:val="27"/>
                <w14:ligatures w14:val="none"/>
              </w:rPr>
            </w:pPr>
          </w:p>
        </w:tc>
      </w:tr>
    </w:tbl>
    <w:p w14:paraId="4B72C5D4" w14:textId="77777777" w:rsidR="00CF039F" w:rsidRPr="003E5A6F" w:rsidRDefault="00CF039F" w:rsidP="003E5A6F">
      <w:pPr>
        <w:widowControl/>
        <w:spacing w:afterLines="50" w:after="180" w:line="240" w:lineRule="auto"/>
        <w:outlineLvl w:val="2"/>
        <w:rPr>
          <w:rFonts w:ascii="Times New Roman" w:eastAsia="新細明體" w:hAnsi="Times New Roman" w:cs="Times New Roman"/>
          <w:b/>
          <w:bCs/>
          <w:kern w:val="0"/>
          <w:sz w:val="27"/>
          <w:szCs w:val="27"/>
          <w14:ligatures w14:val="none"/>
        </w:rPr>
      </w:pPr>
    </w:p>
    <w:p w14:paraId="3CC3EE06" w14:textId="77777777" w:rsidR="00EF19AF" w:rsidRPr="003E5A6F" w:rsidRDefault="00EF19AF" w:rsidP="00EF19AF">
      <w:pPr>
        <w:widowControl/>
        <w:spacing w:before="100" w:beforeAutospacing="1" w:after="100" w:afterAutospacing="1" w:line="240" w:lineRule="auto"/>
        <w:outlineLvl w:val="2"/>
        <w:rPr>
          <w:rFonts w:ascii="Times New Roman" w:eastAsia="新細明體" w:hAnsi="Times New Roman" w:cs="Times New Roman"/>
          <w:b/>
          <w:bCs/>
          <w:kern w:val="0"/>
          <w:sz w:val="27"/>
          <w:szCs w:val="27"/>
          <w14:ligatures w14:val="none"/>
        </w:rPr>
      </w:pPr>
      <w:r w:rsidRPr="003E5A6F">
        <w:rPr>
          <w:rFonts w:ascii="Times New Roman" w:eastAsia="新細明體" w:hAnsi="Times New Roman" w:cs="Times New Roman"/>
          <w:b/>
          <w:bCs/>
          <w:kern w:val="0"/>
          <w:sz w:val="27"/>
          <w:szCs w:val="27"/>
          <w14:ligatures w14:val="none"/>
        </w:rPr>
        <w:t>III. Review Comments</w:t>
      </w:r>
    </w:p>
    <w:p w14:paraId="5B1453A6" w14:textId="7E4B523D" w:rsidR="00EF19AF" w:rsidRPr="003E5A6F" w:rsidRDefault="00EF19AF" w:rsidP="008E0728">
      <w:pPr>
        <w:widowControl/>
        <w:spacing w:before="100" w:beforeAutospacing="1" w:after="100" w:afterAutospacing="1" w:line="240" w:lineRule="auto"/>
        <w:ind w:leftChars="100" w:left="567" w:hangingChars="136" w:hanging="327"/>
        <w:jc w:val="both"/>
        <w:outlineLvl w:val="3"/>
        <w:rPr>
          <w:rFonts w:ascii="Times New Roman" w:eastAsia="新細明體" w:hAnsi="Times New Roman" w:cs="Times New Roman"/>
          <w:b/>
          <w:bCs/>
          <w:kern w:val="0"/>
          <w14:ligatures w14:val="none"/>
        </w:rPr>
      </w:pPr>
      <w:r w:rsidRPr="003E5A6F">
        <w:rPr>
          <w:rFonts w:ascii="Times New Roman" w:eastAsia="新細明體" w:hAnsi="Times New Roman" w:cs="Times New Roman"/>
          <w:b/>
          <w:bCs/>
          <w:kern w:val="0"/>
          <w14:ligatures w14:val="none"/>
        </w:rPr>
        <w:t>(1)</w:t>
      </w:r>
      <w:r w:rsidR="003E5A6F">
        <w:rPr>
          <w:rFonts w:ascii="Times New Roman" w:eastAsia="新細明體" w:hAnsi="Times New Roman" w:cs="Times New Roman"/>
          <w:b/>
          <w:bCs/>
          <w:kern w:val="0"/>
          <w14:ligatures w14:val="none"/>
        </w:rPr>
        <w:t xml:space="preserve"> </w:t>
      </w:r>
      <w:r w:rsidRPr="003E5A6F">
        <w:rPr>
          <w:rFonts w:ascii="Times New Roman" w:eastAsia="新細明體" w:hAnsi="Times New Roman" w:cs="Times New Roman"/>
          <w:kern w:val="0"/>
          <w14:ligatures w14:val="none"/>
        </w:rPr>
        <w:t>Please provide a comprehensive review regarding the</w:t>
      </w:r>
      <w:r w:rsidR="006B6C0F" w:rsidRPr="003E5A6F">
        <w:rPr>
          <w:rFonts w:ascii="Times New Roman" w:eastAsia="新細明體" w:hAnsi="Times New Roman" w:cs="Times New Roman"/>
          <w:b/>
          <w:bCs/>
          <w:kern w:val="0"/>
          <w14:ligatures w14:val="none"/>
        </w:rPr>
        <w:t xml:space="preserve"> </w:t>
      </w:r>
      <w:r w:rsidR="006B6C0F" w:rsidRPr="00CB668F">
        <w:rPr>
          <w:rFonts w:ascii="Times New Roman" w:eastAsia="新細明體" w:hAnsi="Times New Roman" w:cs="Times New Roman"/>
          <w:kern w:val="0"/>
          <w14:ligatures w14:val="none"/>
        </w:rPr>
        <w:t>consistency</w:t>
      </w:r>
      <w:r w:rsidR="006B6C0F" w:rsidRPr="003E5A6F">
        <w:rPr>
          <w:rFonts w:ascii="Times New Roman" w:eastAsia="新細明體" w:hAnsi="Times New Roman" w:cs="Times New Roman"/>
          <w:b/>
          <w:bCs/>
          <w:kern w:val="0"/>
          <w14:ligatures w14:val="none"/>
        </w:rPr>
        <w:t xml:space="preserve"> </w:t>
      </w:r>
      <w:r w:rsidRPr="003E5A6F">
        <w:rPr>
          <w:rFonts w:ascii="Times New Roman" w:eastAsia="新細明體" w:hAnsi="Times New Roman" w:cs="Times New Roman"/>
          <w:kern w:val="0"/>
          <w14:ligatures w14:val="none"/>
        </w:rPr>
        <w:t>of article quality, representativeness within the field, academic contribution of the journal, and the degree of equivalence with journals indexed in THCI, TSSCI, A&amp;HCI, SSCI, and SCIE (hereinafter collectively referred to as the “5I” indexes). If you do not recommend recognizing the journal as equivalent to a 5I-level journal, please also specify the concrete reasons.</w:t>
      </w:r>
      <w:r w:rsidR="003E5A6F">
        <w:rPr>
          <w:rFonts w:ascii="Times New Roman" w:eastAsia="新細明體" w:hAnsi="Times New Roman" w:cs="Times New Roman" w:hint="eastAsia"/>
          <w:b/>
          <w:bCs/>
          <w:kern w:val="0"/>
          <w14:ligatures w14:val="none"/>
        </w:rPr>
        <w:t xml:space="preserve"> </w:t>
      </w:r>
      <w:r w:rsidRPr="003E5A6F">
        <w:rPr>
          <w:rFonts w:ascii="Times New Roman" w:eastAsia="新細明體" w:hAnsi="Times New Roman" w:cs="Times New Roman"/>
          <w:kern w:val="0"/>
          <w14:ligatures w14:val="none"/>
        </w:rPr>
        <w:t>(Please make your comments specific and clear, preferably in bullet-point form and typed electronically. It is recommended that the review comments contain no fewer than 300 words.)</w:t>
      </w:r>
    </w:p>
    <w:p w14:paraId="35D9FCDE" w14:textId="77777777" w:rsidR="00EF19AF" w:rsidRPr="003E5A6F" w:rsidRDefault="00EF19AF" w:rsidP="003E5A6F">
      <w:pPr>
        <w:widowControl/>
        <w:spacing w:before="100" w:beforeAutospacing="1" w:after="0" w:line="240" w:lineRule="auto"/>
        <w:ind w:leftChars="100" w:left="240"/>
        <w:outlineLvl w:val="3"/>
        <w:rPr>
          <w:rFonts w:ascii="Times New Roman" w:eastAsia="新細明體" w:hAnsi="Times New Roman" w:cs="Times New Roman"/>
          <w:b/>
          <w:bCs/>
          <w:kern w:val="0"/>
          <w14:ligatures w14:val="none"/>
        </w:rPr>
      </w:pPr>
      <w:r w:rsidRPr="003E5A6F">
        <w:rPr>
          <w:rFonts w:ascii="Times New Roman" w:eastAsia="新細明體" w:hAnsi="Times New Roman" w:cs="Times New Roman"/>
          <w:b/>
          <w:bCs/>
          <w:kern w:val="0"/>
          <w14:ligatures w14:val="none"/>
        </w:rPr>
        <w:t>(2) Recommendation Result</w:t>
      </w:r>
    </w:p>
    <w:p w14:paraId="06C6AA44" w14:textId="155D28E1" w:rsidR="00EF19AF" w:rsidRPr="003E5A6F" w:rsidRDefault="00EF19AF" w:rsidP="003E5A6F">
      <w:pPr>
        <w:widowControl/>
        <w:spacing w:after="100" w:afterAutospacing="1" w:line="240" w:lineRule="auto"/>
        <w:ind w:leftChars="236" w:left="566"/>
        <w:rPr>
          <w:rFonts w:ascii="Times New Roman" w:eastAsia="新細明體" w:hAnsi="Times New Roman" w:cs="Times New Roman"/>
          <w:b/>
          <w:bCs/>
          <w:kern w:val="0"/>
          <w14:ligatures w14:val="none"/>
        </w:rPr>
      </w:pPr>
      <w:r w:rsidRPr="003E5A6F">
        <w:rPr>
          <w:rFonts w:ascii="Times New Roman" w:eastAsia="新細明體" w:hAnsi="Times New Roman" w:cs="Times New Roman"/>
          <w:kern w:val="0"/>
          <w14:ligatures w14:val="none"/>
        </w:rPr>
        <w:t xml:space="preserve">(Please check one option only, and </w:t>
      </w:r>
      <w:r w:rsidR="006B6C0F" w:rsidRPr="003E5A6F">
        <w:rPr>
          <w:rFonts w:ascii="Times New Roman" w:eastAsia="新細明體" w:hAnsi="Times New Roman" w:cs="Times New Roman"/>
          <w:kern w:val="0"/>
          <w14:ligatures w14:val="none"/>
        </w:rPr>
        <w:t>take note of the</w:t>
      </w:r>
      <w:r w:rsidRPr="003E5A6F">
        <w:rPr>
          <w:rFonts w:ascii="Times New Roman" w:eastAsia="新細明體" w:hAnsi="Times New Roman" w:cs="Times New Roman"/>
          <w:kern w:val="0"/>
          <w14:ligatures w14:val="none"/>
        </w:rPr>
        <w:t xml:space="preserve"> consistency between your review comments and the selected recommendation.)</w:t>
      </w:r>
      <w:r w:rsidR="00EA41F2" w:rsidRPr="003E5A6F">
        <w:rPr>
          <w:rFonts w:ascii="Times New Roman" w:eastAsia="新細明體" w:hAnsi="Times New Roman" w:cs="Times New Roman"/>
          <w:kern w:val="0"/>
          <w14:ligatures w14:val="none"/>
        </w:rPr>
        <w:t xml:space="preserve"> </w:t>
      </w:r>
    </w:p>
    <w:p w14:paraId="0E7EAF79" w14:textId="5DFB56BC" w:rsidR="00EF19AF" w:rsidRPr="003E5A6F" w:rsidRDefault="000F3555" w:rsidP="003E5A6F">
      <w:pPr>
        <w:widowControl/>
        <w:spacing w:before="100" w:beforeAutospacing="1" w:after="100" w:afterAutospacing="1" w:line="240" w:lineRule="auto"/>
        <w:ind w:leftChars="200" w:left="480"/>
        <w:rPr>
          <w:rFonts w:ascii="Times New Roman" w:eastAsia="新細明體" w:hAnsi="Times New Roman" w:cs="Times New Roman"/>
          <w:b/>
          <w:bCs/>
          <w:kern w:val="0"/>
          <w14:ligatures w14:val="none"/>
        </w:rPr>
      </w:pPr>
      <w:r>
        <w:rPr>
          <w:rFonts w:ascii="新細明體" w:eastAsia="新細明體" w:hAnsi="新細明體" w:cs="Times New Roman" w:hint="eastAsia"/>
          <w:b/>
          <w:bCs/>
          <w:kern w:val="0"/>
          <w14:ligatures w14:val="none"/>
        </w:rPr>
        <w:t>□</w:t>
      </w:r>
      <w:r w:rsidR="00EF19AF" w:rsidRPr="003E5A6F">
        <w:rPr>
          <w:rFonts w:ascii="Times New Roman" w:eastAsia="新細明體" w:hAnsi="Times New Roman" w:cs="Times New Roman"/>
          <w:b/>
          <w:bCs/>
          <w:kern w:val="0"/>
          <w14:ligatures w14:val="none"/>
        </w:rPr>
        <w:t xml:space="preserve"> Recommend recognition as equivalent to a 5I-level journal</w:t>
      </w:r>
      <w:r w:rsidR="00EF19AF" w:rsidRPr="003E5A6F">
        <w:rPr>
          <w:rFonts w:ascii="Times New Roman" w:eastAsia="新細明體" w:hAnsi="Times New Roman" w:cs="Times New Roman"/>
          <w:b/>
          <w:bCs/>
          <w:kern w:val="0"/>
          <w14:ligatures w14:val="none"/>
        </w:rPr>
        <w:br/>
      </w:r>
      <w:r>
        <w:rPr>
          <w:rFonts w:ascii="新細明體" w:eastAsia="新細明體" w:hAnsi="新細明體" w:cs="Times New Roman" w:hint="eastAsia"/>
          <w:b/>
          <w:bCs/>
          <w:kern w:val="0"/>
          <w14:ligatures w14:val="none"/>
        </w:rPr>
        <w:t xml:space="preserve">□ </w:t>
      </w:r>
      <w:r w:rsidR="00EF19AF" w:rsidRPr="003E5A6F">
        <w:rPr>
          <w:rFonts w:ascii="Times New Roman" w:eastAsia="新細明體" w:hAnsi="Times New Roman" w:cs="Times New Roman"/>
          <w:b/>
          <w:bCs/>
          <w:kern w:val="0"/>
          <w14:ligatures w14:val="none"/>
        </w:rPr>
        <w:t>Do not recommend recognition as equivalent to a 5I-level journal</w:t>
      </w:r>
    </w:p>
    <w:p w14:paraId="5A74F3A4" w14:textId="77777777" w:rsidR="003E5A6F" w:rsidRDefault="003E5A6F" w:rsidP="00EF19AF">
      <w:pPr>
        <w:widowControl/>
        <w:spacing w:before="100" w:beforeAutospacing="1" w:after="100" w:afterAutospacing="1" w:line="240" w:lineRule="auto"/>
        <w:rPr>
          <w:rFonts w:ascii="Times New Roman" w:eastAsia="新細明體" w:hAnsi="Times New Roman" w:cs="Times New Roman"/>
          <w:kern w:val="0"/>
          <w14:ligatures w14:val="none"/>
        </w:rPr>
      </w:pPr>
    </w:p>
    <w:p w14:paraId="2D1E7459" w14:textId="659D5AC1" w:rsidR="00EF19AF" w:rsidRPr="003E5A6F" w:rsidRDefault="00EF19AF" w:rsidP="00EF19AF">
      <w:pPr>
        <w:widowControl/>
        <w:spacing w:before="100" w:beforeAutospacing="1" w:after="100" w:afterAutospacing="1" w:line="240" w:lineRule="auto"/>
        <w:rPr>
          <w:rFonts w:ascii="Times New Roman" w:eastAsia="新細明體" w:hAnsi="Times New Roman" w:cs="Times New Roman"/>
          <w:kern w:val="0"/>
          <w14:ligatures w14:val="none"/>
        </w:rPr>
      </w:pPr>
      <w:r w:rsidRPr="003E5A6F">
        <w:rPr>
          <w:rFonts w:ascii="Times New Roman" w:eastAsia="新細明體" w:hAnsi="Times New Roman" w:cs="Times New Roman"/>
          <w:kern w:val="0"/>
          <w14:ligatures w14:val="none"/>
        </w:rPr>
        <w:t>Reviewer’s Signature: ____________________</w:t>
      </w:r>
    </w:p>
    <w:p w14:paraId="04624770" w14:textId="77777777" w:rsidR="00EF19AF" w:rsidRPr="003E5A6F" w:rsidRDefault="00EF19AF" w:rsidP="00EF19AF">
      <w:pPr>
        <w:widowControl/>
        <w:spacing w:before="100" w:beforeAutospacing="1" w:after="100" w:afterAutospacing="1" w:line="240" w:lineRule="auto"/>
        <w:rPr>
          <w:rFonts w:ascii="Times New Roman" w:eastAsia="新細明體" w:hAnsi="Times New Roman" w:cs="Times New Roman"/>
          <w:kern w:val="0"/>
          <w14:ligatures w14:val="none"/>
        </w:rPr>
      </w:pPr>
      <w:r w:rsidRPr="003E5A6F">
        <w:rPr>
          <w:rFonts w:ascii="Times New Roman" w:eastAsia="新細明體" w:hAnsi="Times New Roman" w:cs="Times New Roman"/>
          <w:kern w:val="0"/>
          <w14:ligatures w14:val="none"/>
        </w:rPr>
        <w:t>Reviewer’s Institution / Title: ____________________</w:t>
      </w:r>
    </w:p>
    <w:p w14:paraId="43812F2D" w14:textId="5D349C5C" w:rsidR="00D7163A" w:rsidRPr="003E5A6F" w:rsidRDefault="00EF19AF" w:rsidP="003E5A6F">
      <w:pPr>
        <w:widowControl/>
        <w:spacing w:before="100" w:beforeAutospacing="1" w:after="100" w:afterAutospacing="1" w:line="240" w:lineRule="auto"/>
        <w:rPr>
          <w:rFonts w:ascii="Times New Roman" w:eastAsia="新細明體" w:hAnsi="Times New Roman" w:cs="Times New Roman" w:hint="eastAsia"/>
          <w:kern w:val="0"/>
          <w14:ligatures w14:val="none"/>
        </w:rPr>
      </w:pPr>
      <w:r w:rsidRPr="003E5A6F">
        <w:rPr>
          <w:rFonts w:ascii="Times New Roman" w:eastAsia="新細明體" w:hAnsi="Times New Roman" w:cs="Times New Roman"/>
          <w:kern w:val="0"/>
          <w14:ligatures w14:val="none"/>
        </w:rPr>
        <w:t xml:space="preserve">Date: _____ </w:t>
      </w:r>
      <w:r w:rsidR="000F3555">
        <w:rPr>
          <w:rFonts w:ascii="Times New Roman" w:eastAsia="新細明體" w:hAnsi="Times New Roman" w:cs="Times New Roman" w:hint="eastAsia"/>
          <w:kern w:val="0"/>
          <w14:ligatures w14:val="none"/>
        </w:rPr>
        <w:t>(</w:t>
      </w:r>
      <w:r w:rsidRPr="003E5A6F">
        <w:rPr>
          <w:rFonts w:ascii="Times New Roman" w:eastAsia="新細明體" w:hAnsi="Times New Roman" w:cs="Times New Roman"/>
          <w:kern w:val="0"/>
          <w14:ligatures w14:val="none"/>
        </w:rPr>
        <w:t>Year</w:t>
      </w:r>
      <w:r w:rsidR="000F3555">
        <w:rPr>
          <w:rFonts w:ascii="Times New Roman" w:eastAsia="新細明體" w:hAnsi="Times New Roman" w:cs="Times New Roman" w:hint="eastAsia"/>
          <w:kern w:val="0"/>
          <w14:ligatures w14:val="none"/>
        </w:rPr>
        <w:t>)</w:t>
      </w:r>
      <w:r w:rsidRPr="003E5A6F">
        <w:rPr>
          <w:rFonts w:ascii="Times New Roman" w:eastAsia="新細明體" w:hAnsi="Times New Roman" w:cs="Times New Roman"/>
          <w:kern w:val="0"/>
          <w14:ligatures w14:val="none"/>
        </w:rPr>
        <w:t xml:space="preserve"> _____ </w:t>
      </w:r>
      <w:r w:rsidR="000F3555">
        <w:rPr>
          <w:rFonts w:ascii="Times New Roman" w:eastAsia="新細明體" w:hAnsi="Times New Roman" w:cs="Times New Roman" w:hint="eastAsia"/>
          <w:kern w:val="0"/>
          <w14:ligatures w14:val="none"/>
        </w:rPr>
        <w:t>(</w:t>
      </w:r>
      <w:r w:rsidRPr="003E5A6F">
        <w:rPr>
          <w:rFonts w:ascii="Times New Roman" w:eastAsia="新細明體" w:hAnsi="Times New Roman" w:cs="Times New Roman"/>
          <w:kern w:val="0"/>
          <w14:ligatures w14:val="none"/>
        </w:rPr>
        <w:t>Month</w:t>
      </w:r>
      <w:r w:rsidR="000F3555">
        <w:rPr>
          <w:rFonts w:ascii="Times New Roman" w:eastAsia="新細明體" w:hAnsi="Times New Roman" w:cs="Times New Roman" w:hint="eastAsia"/>
          <w:kern w:val="0"/>
          <w14:ligatures w14:val="none"/>
        </w:rPr>
        <w:t>)</w:t>
      </w:r>
      <w:r w:rsidRPr="003E5A6F">
        <w:rPr>
          <w:rFonts w:ascii="Times New Roman" w:eastAsia="新細明體" w:hAnsi="Times New Roman" w:cs="Times New Roman"/>
          <w:kern w:val="0"/>
          <w14:ligatures w14:val="none"/>
        </w:rPr>
        <w:t xml:space="preserve"> _____ </w:t>
      </w:r>
      <w:r w:rsidR="000F3555">
        <w:rPr>
          <w:rFonts w:ascii="Times New Roman" w:eastAsia="新細明體" w:hAnsi="Times New Roman" w:cs="Times New Roman" w:hint="eastAsia"/>
          <w:kern w:val="0"/>
          <w14:ligatures w14:val="none"/>
        </w:rPr>
        <w:t>(</w:t>
      </w:r>
      <w:r w:rsidRPr="003E5A6F">
        <w:rPr>
          <w:rFonts w:ascii="Times New Roman" w:eastAsia="新細明體" w:hAnsi="Times New Roman" w:cs="Times New Roman"/>
          <w:kern w:val="0"/>
          <w14:ligatures w14:val="none"/>
        </w:rPr>
        <w:t>Day</w:t>
      </w:r>
      <w:r w:rsidR="000F3555">
        <w:rPr>
          <w:rFonts w:ascii="Times New Roman" w:eastAsia="新細明體" w:hAnsi="Times New Roman" w:cs="Times New Roman" w:hint="eastAsia"/>
          <w:kern w:val="0"/>
          <w14:ligatures w14:val="none"/>
        </w:rPr>
        <w:t>)</w:t>
      </w:r>
    </w:p>
    <w:sectPr w:rsidR="00D7163A" w:rsidRPr="003E5A6F" w:rsidSect="003E5A6F">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6A2A3" w14:textId="77777777" w:rsidR="00F91EC5" w:rsidRDefault="00F91EC5" w:rsidP="00992CE8">
      <w:pPr>
        <w:spacing w:after="0" w:line="240" w:lineRule="auto"/>
      </w:pPr>
      <w:r>
        <w:separator/>
      </w:r>
    </w:p>
  </w:endnote>
  <w:endnote w:type="continuationSeparator" w:id="0">
    <w:p w14:paraId="0C7BE48B" w14:textId="77777777" w:rsidR="00F91EC5" w:rsidRDefault="00F91EC5" w:rsidP="00992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98D52" w14:textId="77777777" w:rsidR="00F91EC5" w:rsidRDefault="00F91EC5" w:rsidP="00992CE8">
      <w:pPr>
        <w:spacing w:after="0" w:line="240" w:lineRule="auto"/>
      </w:pPr>
      <w:r>
        <w:separator/>
      </w:r>
    </w:p>
  </w:footnote>
  <w:footnote w:type="continuationSeparator" w:id="0">
    <w:p w14:paraId="25DAFCAF" w14:textId="77777777" w:rsidR="00F91EC5" w:rsidRDefault="00F91EC5" w:rsidP="00992C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9AF"/>
    <w:rsid w:val="000F3555"/>
    <w:rsid w:val="00184C71"/>
    <w:rsid w:val="003A412E"/>
    <w:rsid w:val="003E5A6F"/>
    <w:rsid w:val="004E6A02"/>
    <w:rsid w:val="00543440"/>
    <w:rsid w:val="00600B0B"/>
    <w:rsid w:val="006973E1"/>
    <w:rsid w:val="006B6C0F"/>
    <w:rsid w:val="00721A9B"/>
    <w:rsid w:val="00724967"/>
    <w:rsid w:val="007754F2"/>
    <w:rsid w:val="007B5B03"/>
    <w:rsid w:val="008837C5"/>
    <w:rsid w:val="008E0728"/>
    <w:rsid w:val="00905772"/>
    <w:rsid w:val="00950C8E"/>
    <w:rsid w:val="00992CE8"/>
    <w:rsid w:val="00A3409A"/>
    <w:rsid w:val="00A367B8"/>
    <w:rsid w:val="00AF3158"/>
    <w:rsid w:val="00B86097"/>
    <w:rsid w:val="00CB668F"/>
    <w:rsid w:val="00CF039F"/>
    <w:rsid w:val="00D7163A"/>
    <w:rsid w:val="00DB55FD"/>
    <w:rsid w:val="00DB6631"/>
    <w:rsid w:val="00E11868"/>
    <w:rsid w:val="00E968D0"/>
    <w:rsid w:val="00EA41F2"/>
    <w:rsid w:val="00EF19AF"/>
    <w:rsid w:val="00F91E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2A48D"/>
  <w15:chartTrackingRefBased/>
  <w15:docId w15:val="{F17DEFF3-C9FE-4F57-B46F-F6F6741FA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EF19A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EF19A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F19AF"/>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EF19AF"/>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EF19A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F19AF"/>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EF19AF"/>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F19AF"/>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EF19AF"/>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EF19AF"/>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EF19AF"/>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EF19AF"/>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EF19AF"/>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EF19AF"/>
    <w:rPr>
      <w:rFonts w:eastAsiaTheme="majorEastAsia" w:cstheme="majorBidi"/>
      <w:color w:val="0F4761" w:themeColor="accent1" w:themeShade="BF"/>
    </w:rPr>
  </w:style>
  <w:style w:type="character" w:customStyle="1" w:styleId="60">
    <w:name w:val="標題 6 字元"/>
    <w:basedOn w:val="a0"/>
    <w:link w:val="6"/>
    <w:uiPriority w:val="9"/>
    <w:semiHidden/>
    <w:rsid w:val="00EF19AF"/>
    <w:rPr>
      <w:rFonts w:eastAsiaTheme="majorEastAsia" w:cstheme="majorBidi"/>
      <w:color w:val="595959" w:themeColor="text1" w:themeTint="A6"/>
    </w:rPr>
  </w:style>
  <w:style w:type="character" w:customStyle="1" w:styleId="70">
    <w:name w:val="標題 7 字元"/>
    <w:basedOn w:val="a0"/>
    <w:link w:val="7"/>
    <w:uiPriority w:val="9"/>
    <w:semiHidden/>
    <w:rsid w:val="00EF19AF"/>
    <w:rPr>
      <w:rFonts w:eastAsiaTheme="majorEastAsia" w:cstheme="majorBidi"/>
      <w:color w:val="595959" w:themeColor="text1" w:themeTint="A6"/>
    </w:rPr>
  </w:style>
  <w:style w:type="character" w:customStyle="1" w:styleId="80">
    <w:name w:val="標題 8 字元"/>
    <w:basedOn w:val="a0"/>
    <w:link w:val="8"/>
    <w:uiPriority w:val="9"/>
    <w:semiHidden/>
    <w:rsid w:val="00EF19AF"/>
    <w:rPr>
      <w:rFonts w:eastAsiaTheme="majorEastAsia" w:cstheme="majorBidi"/>
      <w:color w:val="272727" w:themeColor="text1" w:themeTint="D8"/>
    </w:rPr>
  </w:style>
  <w:style w:type="character" w:customStyle="1" w:styleId="90">
    <w:name w:val="標題 9 字元"/>
    <w:basedOn w:val="a0"/>
    <w:link w:val="9"/>
    <w:uiPriority w:val="9"/>
    <w:semiHidden/>
    <w:rsid w:val="00EF19AF"/>
    <w:rPr>
      <w:rFonts w:eastAsiaTheme="majorEastAsia" w:cstheme="majorBidi"/>
      <w:color w:val="272727" w:themeColor="text1" w:themeTint="D8"/>
    </w:rPr>
  </w:style>
  <w:style w:type="paragraph" w:styleId="a3">
    <w:name w:val="Title"/>
    <w:basedOn w:val="a"/>
    <w:next w:val="a"/>
    <w:link w:val="a4"/>
    <w:uiPriority w:val="10"/>
    <w:qFormat/>
    <w:rsid w:val="00EF19A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EF19A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F19A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EF19A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F19AF"/>
    <w:pPr>
      <w:spacing w:before="160"/>
      <w:jc w:val="center"/>
    </w:pPr>
    <w:rPr>
      <w:i/>
      <w:iCs/>
      <w:color w:val="404040" w:themeColor="text1" w:themeTint="BF"/>
    </w:rPr>
  </w:style>
  <w:style w:type="character" w:customStyle="1" w:styleId="a8">
    <w:name w:val="引文 字元"/>
    <w:basedOn w:val="a0"/>
    <w:link w:val="a7"/>
    <w:uiPriority w:val="29"/>
    <w:rsid w:val="00EF19AF"/>
    <w:rPr>
      <w:i/>
      <w:iCs/>
      <w:color w:val="404040" w:themeColor="text1" w:themeTint="BF"/>
    </w:rPr>
  </w:style>
  <w:style w:type="paragraph" w:styleId="a9">
    <w:name w:val="List Paragraph"/>
    <w:basedOn w:val="a"/>
    <w:uiPriority w:val="34"/>
    <w:qFormat/>
    <w:rsid w:val="00EF19AF"/>
    <w:pPr>
      <w:ind w:left="720"/>
      <w:contextualSpacing/>
    </w:pPr>
  </w:style>
  <w:style w:type="character" w:styleId="aa">
    <w:name w:val="Intense Emphasis"/>
    <w:basedOn w:val="a0"/>
    <w:uiPriority w:val="21"/>
    <w:qFormat/>
    <w:rsid w:val="00EF19AF"/>
    <w:rPr>
      <w:i/>
      <w:iCs/>
      <w:color w:val="0F4761" w:themeColor="accent1" w:themeShade="BF"/>
    </w:rPr>
  </w:style>
  <w:style w:type="paragraph" w:styleId="ab">
    <w:name w:val="Intense Quote"/>
    <w:basedOn w:val="a"/>
    <w:next w:val="a"/>
    <w:link w:val="ac"/>
    <w:uiPriority w:val="30"/>
    <w:qFormat/>
    <w:rsid w:val="00EF1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EF19AF"/>
    <w:rPr>
      <w:i/>
      <w:iCs/>
      <w:color w:val="0F4761" w:themeColor="accent1" w:themeShade="BF"/>
    </w:rPr>
  </w:style>
  <w:style w:type="character" w:styleId="ad">
    <w:name w:val="Intense Reference"/>
    <w:basedOn w:val="a0"/>
    <w:uiPriority w:val="32"/>
    <w:qFormat/>
    <w:rsid w:val="00EF19AF"/>
    <w:rPr>
      <w:b/>
      <w:bCs/>
      <w:smallCaps/>
      <w:color w:val="0F4761" w:themeColor="accent1" w:themeShade="BF"/>
      <w:spacing w:val="5"/>
    </w:rPr>
  </w:style>
  <w:style w:type="paragraph" w:styleId="ae">
    <w:name w:val="Revision"/>
    <w:hidden/>
    <w:uiPriority w:val="99"/>
    <w:semiHidden/>
    <w:rsid w:val="00EF19AF"/>
    <w:pPr>
      <w:spacing w:after="0" w:line="240" w:lineRule="auto"/>
    </w:pPr>
  </w:style>
  <w:style w:type="table" w:styleId="af">
    <w:name w:val="Table Grid"/>
    <w:basedOn w:val="a1"/>
    <w:uiPriority w:val="39"/>
    <w:rsid w:val="00CF03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header"/>
    <w:basedOn w:val="a"/>
    <w:link w:val="af1"/>
    <w:uiPriority w:val="99"/>
    <w:unhideWhenUsed/>
    <w:rsid w:val="00992CE8"/>
    <w:pPr>
      <w:tabs>
        <w:tab w:val="center" w:pos="4153"/>
        <w:tab w:val="right" w:pos="8306"/>
      </w:tabs>
      <w:snapToGrid w:val="0"/>
    </w:pPr>
    <w:rPr>
      <w:sz w:val="20"/>
      <w:szCs w:val="20"/>
    </w:rPr>
  </w:style>
  <w:style w:type="character" w:customStyle="1" w:styleId="af1">
    <w:name w:val="頁首 字元"/>
    <w:basedOn w:val="a0"/>
    <w:link w:val="af0"/>
    <w:uiPriority w:val="99"/>
    <w:rsid w:val="00992CE8"/>
    <w:rPr>
      <w:sz w:val="20"/>
      <w:szCs w:val="20"/>
    </w:rPr>
  </w:style>
  <w:style w:type="paragraph" w:styleId="af2">
    <w:name w:val="footer"/>
    <w:basedOn w:val="a"/>
    <w:link w:val="af3"/>
    <w:uiPriority w:val="99"/>
    <w:unhideWhenUsed/>
    <w:rsid w:val="00992CE8"/>
    <w:pPr>
      <w:tabs>
        <w:tab w:val="center" w:pos="4153"/>
        <w:tab w:val="right" w:pos="8306"/>
      </w:tabs>
      <w:snapToGrid w:val="0"/>
    </w:pPr>
    <w:rPr>
      <w:sz w:val="20"/>
      <w:szCs w:val="20"/>
    </w:rPr>
  </w:style>
  <w:style w:type="character" w:customStyle="1" w:styleId="af3">
    <w:name w:val="頁尾 字元"/>
    <w:basedOn w:val="a0"/>
    <w:link w:val="af2"/>
    <w:uiPriority w:val="99"/>
    <w:rsid w:val="00992C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394</Words>
  <Characters>2250</Characters>
  <Application>Microsoft Office Word</Application>
  <DocSecurity>0</DocSecurity>
  <Lines>18</Lines>
  <Paragraphs>5</Paragraphs>
  <ScaleCrop>false</ScaleCrop>
  <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德宣 葉</dc:creator>
  <cp:keywords/>
  <dc:description/>
  <cp:lastModifiedBy>user</cp:lastModifiedBy>
  <cp:revision>3</cp:revision>
  <dcterms:created xsi:type="dcterms:W3CDTF">2026-06-01T02:34:00Z</dcterms:created>
  <dcterms:modified xsi:type="dcterms:W3CDTF">2026-06-01T02:42:00Z</dcterms:modified>
</cp:coreProperties>
</file>